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F2181" w:rsidRPr="00730FDE" w14:paraId="60070F26" w14:textId="77777777" w:rsidTr="00895763">
        <w:trPr>
          <w:tblCellSpacing w:w="0" w:type="dxa"/>
        </w:trPr>
        <w:tc>
          <w:tcPr>
            <w:tcW w:w="3348" w:type="dxa"/>
            <w:tcMar>
              <w:top w:w="0" w:type="dxa"/>
              <w:left w:w="108" w:type="dxa"/>
              <w:bottom w:w="0" w:type="dxa"/>
              <w:right w:w="108" w:type="dxa"/>
            </w:tcMar>
            <w:hideMark/>
          </w:tcPr>
          <w:p w14:paraId="649354A1" w14:textId="77777777" w:rsidR="00DF2181" w:rsidRPr="00730FDE" w:rsidRDefault="00DF2181" w:rsidP="00895763">
            <w:pPr>
              <w:spacing w:before="120" w:after="120" w:line="240" w:lineRule="auto"/>
              <w:jc w:val="center"/>
              <w:rPr>
                <w:rFonts w:eastAsia="Times New Roman"/>
                <w:color w:val="000000"/>
                <w:szCs w:val="28"/>
              </w:rPr>
            </w:pPr>
            <w:r w:rsidRPr="00730FDE">
              <w:rPr>
                <w:rFonts w:eastAsia="Times New Roman"/>
                <w:color w:val="000000"/>
                <w:szCs w:val="28"/>
                <w:lang w:val="vi-VN"/>
              </w:rPr>
              <w:t>CƠ QUAN CHỦ QUẢN</w:t>
            </w:r>
            <w:r w:rsidRPr="00730FDE">
              <w:rPr>
                <w:rFonts w:eastAsia="Times New Roman"/>
                <w:color w:val="000000"/>
                <w:szCs w:val="28"/>
                <w:lang w:val="vi-VN"/>
              </w:rPr>
              <w:br/>
            </w:r>
            <w:r w:rsidRPr="00730FDE">
              <w:rPr>
                <w:rFonts w:eastAsia="Times New Roman"/>
                <w:b/>
                <w:bCs/>
                <w:color w:val="000000"/>
                <w:szCs w:val="28"/>
                <w:lang w:val="vi-VN"/>
              </w:rPr>
              <w:t>TÊN CƠ QUAN, ÐƠN VỊ</w:t>
            </w:r>
            <w:r w:rsidRPr="00730FDE">
              <w:rPr>
                <w:rFonts w:eastAsia="Times New Roman"/>
                <w:b/>
                <w:bCs/>
                <w:color w:val="000000"/>
                <w:szCs w:val="28"/>
                <w:lang w:val="vi-VN"/>
              </w:rPr>
              <w:br/>
              <w:t>-------</w:t>
            </w:r>
          </w:p>
        </w:tc>
        <w:tc>
          <w:tcPr>
            <w:tcW w:w="5508" w:type="dxa"/>
            <w:tcMar>
              <w:top w:w="0" w:type="dxa"/>
              <w:left w:w="108" w:type="dxa"/>
              <w:bottom w:w="0" w:type="dxa"/>
              <w:right w:w="108" w:type="dxa"/>
            </w:tcMar>
            <w:hideMark/>
          </w:tcPr>
          <w:p w14:paraId="03229050" w14:textId="77777777" w:rsidR="00DF2181" w:rsidRPr="00730FDE" w:rsidRDefault="00DF2181" w:rsidP="00895763">
            <w:pPr>
              <w:spacing w:before="120" w:after="120" w:line="240" w:lineRule="auto"/>
              <w:jc w:val="center"/>
              <w:rPr>
                <w:rFonts w:eastAsia="Times New Roman"/>
                <w:color w:val="000000"/>
                <w:szCs w:val="28"/>
              </w:rPr>
            </w:pPr>
            <w:r w:rsidRPr="00730FDE">
              <w:rPr>
                <w:rFonts w:eastAsia="Times New Roman"/>
                <w:b/>
                <w:bCs/>
                <w:color w:val="000000"/>
                <w:szCs w:val="28"/>
                <w:lang w:val="vi-VN"/>
              </w:rPr>
              <w:t>CỘNG HÒA XÃ HỘI CHỦ NGHĨA VIỆT NAM</w:t>
            </w:r>
            <w:r w:rsidRPr="00730FDE">
              <w:rPr>
                <w:rFonts w:eastAsia="Times New Roman"/>
                <w:b/>
                <w:bCs/>
                <w:color w:val="000000"/>
                <w:szCs w:val="28"/>
                <w:lang w:val="vi-VN"/>
              </w:rPr>
              <w:br/>
              <w:t>Ðộc lập - Tự do - Hạnh phúc </w:t>
            </w:r>
            <w:r w:rsidRPr="00730FDE">
              <w:rPr>
                <w:rFonts w:eastAsia="Times New Roman"/>
                <w:b/>
                <w:bCs/>
                <w:color w:val="000000"/>
                <w:szCs w:val="28"/>
                <w:lang w:val="vi-VN"/>
              </w:rPr>
              <w:br/>
              <w:t>---------------</w:t>
            </w:r>
          </w:p>
        </w:tc>
      </w:tr>
      <w:tr w:rsidR="00DF2181" w:rsidRPr="00730FDE" w14:paraId="1F0D9E22" w14:textId="77777777" w:rsidTr="00895763">
        <w:trPr>
          <w:tblCellSpacing w:w="0" w:type="dxa"/>
        </w:trPr>
        <w:tc>
          <w:tcPr>
            <w:tcW w:w="3348" w:type="dxa"/>
            <w:tcMar>
              <w:top w:w="0" w:type="dxa"/>
              <w:left w:w="108" w:type="dxa"/>
              <w:bottom w:w="0" w:type="dxa"/>
              <w:right w:w="108" w:type="dxa"/>
            </w:tcMar>
            <w:hideMark/>
          </w:tcPr>
          <w:p w14:paraId="09DD0698" w14:textId="77777777" w:rsidR="00DF2181" w:rsidRPr="00730FDE" w:rsidRDefault="00DF2181" w:rsidP="00895763">
            <w:pPr>
              <w:spacing w:before="120" w:after="120" w:line="240" w:lineRule="auto"/>
              <w:jc w:val="center"/>
              <w:rPr>
                <w:rFonts w:eastAsia="Times New Roman"/>
                <w:color w:val="000000"/>
                <w:szCs w:val="28"/>
              </w:rPr>
            </w:pPr>
            <w:r w:rsidRPr="00730FDE">
              <w:rPr>
                <w:rFonts w:eastAsia="Times New Roman"/>
                <w:color w:val="000000"/>
                <w:szCs w:val="28"/>
                <w:lang w:val="vi-VN"/>
              </w:rPr>
              <w:t>Số: </w:t>
            </w:r>
            <w:r w:rsidRPr="00730FDE">
              <w:rPr>
                <w:rFonts w:eastAsia="Times New Roman"/>
                <w:i/>
                <w:iCs/>
                <w:color w:val="000000"/>
                <w:szCs w:val="28"/>
              </w:rPr>
              <w:t>………../GGT</w:t>
            </w:r>
          </w:p>
        </w:tc>
        <w:tc>
          <w:tcPr>
            <w:tcW w:w="5508" w:type="dxa"/>
            <w:tcMar>
              <w:top w:w="0" w:type="dxa"/>
              <w:left w:w="108" w:type="dxa"/>
              <w:bottom w:w="0" w:type="dxa"/>
              <w:right w:w="108" w:type="dxa"/>
            </w:tcMar>
            <w:hideMark/>
          </w:tcPr>
          <w:p w14:paraId="7F529AE7" w14:textId="77777777" w:rsidR="00DF2181" w:rsidRPr="00730FDE" w:rsidRDefault="00DF2181" w:rsidP="00895763">
            <w:pPr>
              <w:spacing w:before="120" w:after="120" w:line="240" w:lineRule="auto"/>
              <w:jc w:val="right"/>
              <w:rPr>
                <w:rFonts w:eastAsia="Times New Roman"/>
                <w:color w:val="000000"/>
                <w:szCs w:val="28"/>
              </w:rPr>
            </w:pPr>
            <w:r w:rsidRPr="00730FDE">
              <w:rPr>
                <w:rFonts w:eastAsia="Times New Roman"/>
                <w:i/>
                <w:iCs/>
                <w:color w:val="000000"/>
                <w:szCs w:val="28"/>
              </w:rPr>
              <w:t>…….</w:t>
            </w:r>
            <w:r w:rsidRPr="00730FDE">
              <w:rPr>
                <w:rFonts w:eastAsia="Times New Roman"/>
                <w:i/>
                <w:iCs/>
                <w:color w:val="000000"/>
                <w:szCs w:val="28"/>
                <w:vertAlign w:val="superscript"/>
              </w:rPr>
              <w:t>1</w:t>
            </w:r>
            <w:r w:rsidRPr="00730FDE">
              <w:rPr>
                <w:rFonts w:eastAsia="Times New Roman"/>
                <w:i/>
                <w:iCs/>
                <w:color w:val="000000"/>
                <w:szCs w:val="28"/>
              </w:rPr>
              <w:t>……</w:t>
            </w:r>
            <w:r w:rsidRPr="00730FDE">
              <w:rPr>
                <w:rFonts w:eastAsia="Times New Roman"/>
                <w:i/>
                <w:iCs/>
                <w:color w:val="000000"/>
                <w:szCs w:val="28"/>
                <w:lang w:val="vi-VN"/>
              </w:rPr>
              <w:t>, ngày </w:t>
            </w:r>
            <w:r w:rsidRPr="00730FDE">
              <w:rPr>
                <w:rFonts w:eastAsia="Times New Roman"/>
                <w:i/>
                <w:iCs/>
                <w:color w:val="000000"/>
                <w:szCs w:val="28"/>
              </w:rPr>
              <w:t>…..</w:t>
            </w:r>
            <w:r w:rsidRPr="00730FDE">
              <w:rPr>
                <w:rFonts w:eastAsia="Times New Roman"/>
                <w:i/>
                <w:iCs/>
                <w:color w:val="000000"/>
                <w:szCs w:val="28"/>
                <w:lang w:val="vi-VN"/>
              </w:rPr>
              <w:t> tháng </w:t>
            </w:r>
            <w:r w:rsidRPr="00730FDE">
              <w:rPr>
                <w:rFonts w:eastAsia="Times New Roman"/>
                <w:i/>
                <w:iCs/>
                <w:color w:val="000000"/>
                <w:szCs w:val="28"/>
              </w:rPr>
              <w:t>…..</w:t>
            </w:r>
            <w:r w:rsidRPr="00730FDE">
              <w:rPr>
                <w:rFonts w:eastAsia="Times New Roman"/>
                <w:i/>
                <w:iCs/>
                <w:color w:val="000000"/>
                <w:szCs w:val="28"/>
                <w:lang w:val="vi-VN"/>
              </w:rPr>
              <w:t> năm</w:t>
            </w:r>
            <w:r w:rsidRPr="00730FDE">
              <w:rPr>
                <w:rFonts w:eastAsia="Times New Roman"/>
                <w:i/>
                <w:iCs/>
                <w:color w:val="000000"/>
                <w:szCs w:val="28"/>
              </w:rPr>
              <w:t>…..</w:t>
            </w:r>
          </w:p>
        </w:tc>
      </w:tr>
    </w:tbl>
    <w:p w14:paraId="68784EE6"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rPr>
        <w:t> </w:t>
      </w:r>
    </w:p>
    <w:p w14:paraId="6A77B182" w14:textId="77777777" w:rsidR="00DF2181" w:rsidRPr="00730FDE" w:rsidRDefault="00DF2181" w:rsidP="00DF2181">
      <w:pPr>
        <w:spacing w:before="120" w:after="120" w:line="240" w:lineRule="auto"/>
        <w:jc w:val="center"/>
        <w:rPr>
          <w:rFonts w:eastAsia="Times New Roman"/>
          <w:color w:val="000000"/>
          <w:szCs w:val="28"/>
        </w:rPr>
      </w:pPr>
      <w:r w:rsidRPr="00730FDE">
        <w:rPr>
          <w:rFonts w:eastAsia="Times New Roman"/>
          <w:b/>
          <w:bCs/>
          <w:color w:val="000000"/>
          <w:szCs w:val="28"/>
          <w:lang w:val="vi-VN"/>
        </w:rPr>
        <w:t>GI</w:t>
      </w:r>
      <w:r w:rsidRPr="00730FDE">
        <w:rPr>
          <w:rFonts w:eastAsia="Times New Roman"/>
          <w:b/>
          <w:bCs/>
          <w:color w:val="000000"/>
          <w:szCs w:val="28"/>
        </w:rPr>
        <w:t>Ấ</w:t>
      </w:r>
      <w:r w:rsidRPr="00730FDE">
        <w:rPr>
          <w:rFonts w:eastAsia="Times New Roman"/>
          <w:b/>
          <w:bCs/>
          <w:color w:val="000000"/>
          <w:szCs w:val="28"/>
          <w:lang w:val="vi-VN"/>
        </w:rPr>
        <w:t>Y GIỚI THIỆU</w:t>
      </w:r>
    </w:p>
    <w:p w14:paraId="0CE1ADE8" w14:textId="77777777" w:rsidR="00DF2181" w:rsidRPr="00730FDE" w:rsidRDefault="00DF2181" w:rsidP="00DF2181">
      <w:pPr>
        <w:spacing w:before="120" w:after="120" w:line="240" w:lineRule="auto"/>
        <w:jc w:val="center"/>
        <w:rPr>
          <w:rFonts w:eastAsia="Times New Roman"/>
          <w:color w:val="000000"/>
          <w:szCs w:val="28"/>
        </w:rPr>
      </w:pPr>
      <w:r w:rsidRPr="00730FDE">
        <w:rPr>
          <w:rFonts w:eastAsia="Times New Roman"/>
          <w:b/>
          <w:bCs/>
          <w:color w:val="000000"/>
          <w:szCs w:val="28"/>
          <w:lang w:val="vi-VN"/>
        </w:rPr>
        <w:t>Kính gửi: Hội đồng Giám định y khoa</w:t>
      </w:r>
      <w:r w:rsidRPr="00730FDE">
        <w:rPr>
          <w:rFonts w:eastAsia="Times New Roman"/>
          <w:color w:val="000000"/>
          <w:szCs w:val="28"/>
          <w:lang w:val="vi-VN"/>
        </w:rPr>
        <w:t>……… 2……..</w:t>
      </w:r>
    </w:p>
    <w:p w14:paraId="48D9636A"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w:t>
      </w:r>
      <w:r w:rsidRPr="00730FDE">
        <w:rPr>
          <w:rFonts w:eastAsia="Times New Roman"/>
          <w:color w:val="000000"/>
          <w:szCs w:val="28"/>
          <w:vertAlign w:val="superscript"/>
          <w:lang w:val="vi-VN"/>
        </w:rPr>
        <w:t>3</w:t>
      </w:r>
      <w:r w:rsidRPr="00730FDE">
        <w:rPr>
          <w:rFonts w:eastAsia="Times New Roman"/>
          <w:color w:val="000000"/>
          <w:szCs w:val="28"/>
          <w:lang w:val="vi-VN"/>
        </w:rPr>
        <w:t>………………………………..…….. trân trọng giới thiệu:</w:t>
      </w:r>
    </w:p>
    <w:p w14:paraId="56C7B3F2"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Ông/ Bà:………………………………………… Sinh ngày…. tháng... năm…..</w:t>
      </w:r>
    </w:p>
    <w:p w14:paraId="464F2DF8"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Chỗ ở hiện tại: ............................................................................................................</w:t>
      </w:r>
    </w:p>
    <w:p w14:paraId="66A361E0"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Giấy CMND/Thẻ căn cước/Hộ chiếu số: …………Ngày cấp:…………… Nơi cấp: ..........</w:t>
      </w:r>
    </w:p>
    <w:p w14:paraId="24EEC5F6"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Số Sổ BHXH/Mã số BHXH: …………………………</w:t>
      </w:r>
      <w:r w:rsidRPr="00730FDE">
        <w:rPr>
          <w:rFonts w:eastAsia="Times New Roman"/>
          <w:color w:val="000000"/>
          <w:szCs w:val="28"/>
          <w:vertAlign w:val="superscript"/>
          <w:lang w:val="vi-VN"/>
        </w:rPr>
        <w:t>4</w:t>
      </w:r>
      <w:r w:rsidRPr="00730FDE">
        <w:rPr>
          <w:rFonts w:eastAsia="Times New Roman"/>
          <w:color w:val="000000"/>
          <w:szCs w:val="28"/>
          <w:lang w:val="vi-VN"/>
        </w:rPr>
        <w:t>........................................................</w:t>
      </w:r>
    </w:p>
    <w:p w14:paraId="772D444F"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Nghề/công việc………………………………………</w:t>
      </w:r>
      <w:r w:rsidRPr="00730FDE">
        <w:rPr>
          <w:rFonts w:eastAsia="Times New Roman"/>
          <w:color w:val="000000"/>
          <w:szCs w:val="28"/>
          <w:vertAlign w:val="superscript"/>
          <w:lang w:val="vi-VN"/>
        </w:rPr>
        <w:t>5</w:t>
      </w:r>
      <w:r w:rsidRPr="00730FDE">
        <w:rPr>
          <w:rFonts w:eastAsia="Times New Roman"/>
          <w:color w:val="000000"/>
          <w:szCs w:val="28"/>
          <w:lang w:val="vi-VN"/>
        </w:rPr>
        <w:t>..........................................................</w:t>
      </w:r>
    </w:p>
    <w:p w14:paraId="1EA271A7"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Điện thoại liên hệ: ........................................................................................................</w:t>
      </w:r>
    </w:p>
    <w:p w14:paraId="58EEDD52"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Là cán bộ/ nhân viên/ thân nhân của .............................................................................</w:t>
      </w:r>
    </w:p>
    <w:p w14:paraId="5EAD81D5"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Được cử đến Hội đồng Giám định y khoa ....................................................................</w:t>
      </w:r>
    </w:p>
    <w:p w14:paraId="415AA990"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để giám định mức suy giảm khả năng lao động:</w:t>
      </w:r>
    </w:p>
    <w:p w14:paraId="4E27C357"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Đề nghị giám định: ……………………………….</w:t>
      </w:r>
      <w:r w:rsidRPr="00730FDE">
        <w:rPr>
          <w:rFonts w:eastAsia="Times New Roman"/>
          <w:color w:val="000000"/>
          <w:szCs w:val="28"/>
          <w:vertAlign w:val="superscript"/>
          <w:lang w:val="vi-VN"/>
        </w:rPr>
        <w:t>6</w:t>
      </w:r>
      <w:r w:rsidRPr="00730FDE">
        <w:rPr>
          <w:rFonts w:eastAsia="Times New Roman"/>
          <w:color w:val="000000"/>
          <w:szCs w:val="28"/>
          <w:lang w:val="vi-VN"/>
        </w:rPr>
        <w:t>.............................................................</w:t>
      </w:r>
    </w:p>
    <w:p w14:paraId="667DCC20"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Loại hình giám định: ……………………………..</w:t>
      </w:r>
      <w:r w:rsidRPr="00730FDE">
        <w:rPr>
          <w:rFonts w:eastAsia="Times New Roman"/>
          <w:color w:val="000000"/>
          <w:szCs w:val="28"/>
          <w:vertAlign w:val="superscript"/>
          <w:lang w:val="vi-VN"/>
        </w:rPr>
        <w:t>7</w:t>
      </w:r>
      <w:r w:rsidRPr="00730FDE">
        <w:rPr>
          <w:rFonts w:eastAsia="Times New Roman"/>
          <w:color w:val="000000"/>
          <w:szCs w:val="28"/>
          <w:lang w:val="vi-VN"/>
        </w:rPr>
        <w:t>.............................................................</w:t>
      </w:r>
    </w:p>
    <w:p w14:paraId="030CDA92"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Nội dung giám định: ……………………………..</w:t>
      </w:r>
      <w:r w:rsidRPr="00730FDE">
        <w:rPr>
          <w:rFonts w:eastAsia="Times New Roman"/>
          <w:color w:val="000000"/>
          <w:szCs w:val="28"/>
          <w:vertAlign w:val="superscript"/>
          <w:lang w:val="vi-VN"/>
        </w:rPr>
        <w:t>8</w:t>
      </w:r>
      <w:r w:rsidRPr="00730FDE">
        <w:rPr>
          <w:rFonts w:eastAsia="Times New Roman"/>
          <w:color w:val="000000"/>
          <w:szCs w:val="28"/>
          <w:lang w:val="vi-VN"/>
        </w:rPr>
        <w:t>............................................................</w:t>
      </w:r>
    </w:p>
    <w:p w14:paraId="1F29B895"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lastRenderedPageBreak/>
        <w:t>Đang hưởng chế độ: …………………………….</w:t>
      </w:r>
      <w:r w:rsidRPr="00730FDE">
        <w:rPr>
          <w:rFonts w:eastAsia="Times New Roman"/>
          <w:color w:val="000000"/>
          <w:szCs w:val="28"/>
          <w:vertAlign w:val="superscript"/>
          <w:lang w:val="vi-VN"/>
        </w:rPr>
        <w:t>9</w:t>
      </w:r>
      <w:r w:rsidRPr="00730FDE">
        <w:rPr>
          <w:rFonts w:eastAsia="Times New Roman"/>
          <w:color w:val="000000"/>
          <w:szCs w:val="28"/>
          <w:lang w:val="vi-VN"/>
        </w:rPr>
        <w:t>............................................................</w:t>
      </w:r>
    </w:p>
    <w:p w14:paraId="1E9ADFAF"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Trân trọng cảm ơn.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F2181" w:rsidRPr="00730FDE" w14:paraId="4062FE44" w14:textId="77777777" w:rsidTr="00895763">
        <w:trPr>
          <w:tblCellSpacing w:w="0" w:type="dxa"/>
        </w:trPr>
        <w:tc>
          <w:tcPr>
            <w:tcW w:w="4428" w:type="dxa"/>
            <w:tcMar>
              <w:top w:w="0" w:type="dxa"/>
              <w:left w:w="108" w:type="dxa"/>
              <w:bottom w:w="0" w:type="dxa"/>
              <w:right w:w="108" w:type="dxa"/>
            </w:tcMar>
            <w:hideMark/>
          </w:tcPr>
          <w:p w14:paraId="368405DB" w14:textId="77777777" w:rsidR="00DF2181" w:rsidRPr="00730FDE" w:rsidRDefault="00DF2181" w:rsidP="00895763">
            <w:pPr>
              <w:spacing w:before="120" w:after="120" w:line="240" w:lineRule="auto"/>
              <w:rPr>
                <w:rFonts w:eastAsia="Times New Roman"/>
                <w:color w:val="000000"/>
                <w:szCs w:val="28"/>
              </w:rPr>
            </w:pPr>
            <w:r w:rsidRPr="00730FDE">
              <w:rPr>
                <w:rFonts w:eastAsia="Times New Roman"/>
                <w:color w:val="000000"/>
                <w:szCs w:val="28"/>
                <w:lang w:val="vi-VN"/>
              </w:rPr>
              <w:t> </w:t>
            </w:r>
          </w:p>
        </w:tc>
        <w:tc>
          <w:tcPr>
            <w:tcW w:w="4428" w:type="dxa"/>
            <w:tcMar>
              <w:top w:w="0" w:type="dxa"/>
              <w:left w:w="108" w:type="dxa"/>
              <w:bottom w:w="0" w:type="dxa"/>
              <w:right w:w="108" w:type="dxa"/>
            </w:tcMar>
            <w:hideMark/>
          </w:tcPr>
          <w:p w14:paraId="01E16EC4" w14:textId="77777777" w:rsidR="00DF2181" w:rsidRPr="00730FDE" w:rsidRDefault="00DF2181" w:rsidP="00895763">
            <w:pPr>
              <w:spacing w:before="120" w:after="120" w:line="240" w:lineRule="auto"/>
              <w:jc w:val="center"/>
              <w:rPr>
                <w:rFonts w:eastAsia="Times New Roman"/>
                <w:color w:val="000000"/>
                <w:szCs w:val="28"/>
              </w:rPr>
            </w:pPr>
            <w:r w:rsidRPr="00730FDE">
              <w:rPr>
                <w:rFonts w:eastAsia="Times New Roman"/>
                <w:b/>
                <w:bCs/>
                <w:color w:val="000000"/>
                <w:szCs w:val="28"/>
                <w:lang w:val="vi-VN"/>
              </w:rPr>
              <w:t>LÃNH ÐẠO CƠ QUAN/ÐƠN VỊ</w:t>
            </w:r>
            <w:r w:rsidRPr="00730FDE">
              <w:rPr>
                <w:rFonts w:eastAsia="Times New Roman"/>
                <w:color w:val="000000"/>
                <w:szCs w:val="28"/>
                <w:lang w:val="vi-VN"/>
              </w:rPr>
              <w:br/>
            </w:r>
            <w:r w:rsidRPr="00730FDE">
              <w:rPr>
                <w:rFonts w:eastAsia="Times New Roman"/>
                <w:i/>
                <w:iCs/>
                <w:color w:val="000000"/>
                <w:szCs w:val="28"/>
                <w:lang w:val="vi-VN"/>
              </w:rPr>
              <w:t>(Ký tên, đóng dấu)</w:t>
            </w:r>
          </w:p>
        </w:tc>
      </w:tr>
    </w:tbl>
    <w:p w14:paraId="30C13EDD"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i/>
          <w:iCs/>
          <w:color w:val="000000"/>
          <w:szCs w:val="28"/>
          <w:lang w:val="vi-VN"/>
        </w:rPr>
        <w:t>Ghi chú: Giấy giới thiệu có giá trị trong vòng ba tháng kể từ ngày ký giới thiệu.</w:t>
      </w:r>
    </w:p>
    <w:p w14:paraId="00956BB2"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_________________</w:t>
      </w:r>
    </w:p>
    <w:p w14:paraId="7F51431C"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vertAlign w:val="superscript"/>
          <w:lang w:val="vi-VN"/>
        </w:rPr>
        <w:t>1</w:t>
      </w:r>
      <w:r w:rsidRPr="00730FDE">
        <w:rPr>
          <w:rFonts w:eastAsia="Times New Roman"/>
          <w:color w:val="000000"/>
          <w:szCs w:val="28"/>
          <w:lang w:val="vi-VN"/>
        </w:rPr>
        <w:t> Ghi địa danh tỉnh, thành phố trực thuộc trung ương nơi đặt trụ sở cơ quan, đơn vị giới thiệu đề nghị giám định</w:t>
      </w:r>
    </w:p>
    <w:p w14:paraId="6B8872E5"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vertAlign w:val="superscript"/>
          <w:lang w:val="vi-VN"/>
        </w:rPr>
        <w:t>2</w:t>
      </w:r>
      <w:r w:rsidRPr="00730FDE">
        <w:rPr>
          <w:rFonts w:eastAsia="Times New Roman"/>
          <w:color w:val="000000"/>
          <w:szCs w:val="28"/>
          <w:lang w:val="vi-VN"/>
        </w:rPr>
        <w:t> Tên Hội đồng Giám định y khoa nơi tổ chức đề nghị giám định</w:t>
      </w:r>
    </w:p>
    <w:p w14:paraId="6CACABF5"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vertAlign w:val="superscript"/>
          <w:lang w:val="vi-VN"/>
        </w:rPr>
        <w:t>3</w:t>
      </w:r>
      <w:r w:rsidRPr="00730FDE">
        <w:rPr>
          <w:rFonts w:eastAsia="Times New Roman"/>
          <w:color w:val="000000"/>
          <w:szCs w:val="28"/>
          <w:lang w:val="vi-VN"/>
        </w:rPr>
        <w:t> Tên cơ quan, đơn vị giới thiệu người lao động</w:t>
      </w:r>
    </w:p>
    <w:p w14:paraId="374DBE15"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vertAlign w:val="superscript"/>
          <w:lang w:val="vi-VN"/>
        </w:rPr>
        <w:t>4</w:t>
      </w:r>
      <w:r w:rsidRPr="00730FDE">
        <w:rPr>
          <w:rFonts w:eastAsia="Times New Roman"/>
          <w:color w:val="000000"/>
          <w:szCs w:val="28"/>
          <w:lang w:val="vi-VN"/>
        </w:rPr>
        <w:t> Ghi số sổ BHXH hoặc mã số BHXH. Việc ghi mã số bảo hiểm xã hội chỉ áp dụng khi cơ quan bảo hiểm xã hội chính thức có thông háo về việc sử dụng mã số bảo hiểm xã hội thay cho số sổ bảo hiểm xã hội.</w:t>
      </w:r>
    </w:p>
    <w:p w14:paraId="3C81EAA5"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vertAlign w:val="superscript"/>
          <w:lang w:val="vi-VN"/>
        </w:rPr>
        <w:t>5</w:t>
      </w:r>
      <w:r w:rsidRPr="00730FDE">
        <w:rPr>
          <w:rFonts w:eastAsia="Times New Roman"/>
          <w:color w:val="000000"/>
          <w:szCs w:val="28"/>
          <w:lang w:val="vi-VN"/>
        </w:rPr>
        <w:t> Trường hợp là thân nhân của người lao động đề nghị khám giám định để hưởng trợ cấp tuất hằng tháng thì không cần khai nội dung nghề/công việc</w:t>
      </w:r>
    </w:p>
    <w:p w14:paraId="5F138C90"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vertAlign w:val="superscript"/>
          <w:lang w:val="vi-VN"/>
        </w:rPr>
        <w:t>6</w:t>
      </w:r>
      <w:r w:rsidRPr="00730FDE">
        <w:rPr>
          <w:rFonts w:eastAsia="Times New Roman"/>
          <w:color w:val="000000"/>
          <w:szCs w:val="28"/>
          <w:lang w:val="vi-VN"/>
        </w:rPr>
        <w:t> Ghi rõ một trong các hình thức khám giám định sau: lần đầu/tái phát/lại/tổng hợp/phúc quyết.</w:t>
      </w:r>
    </w:p>
    <w:p w14:paraId="0C045B3D"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vertAlign w:val="superscript"/>
          <w:lang w:val="vi-VN"/>
        </w:rPr>
        <w:t>7</w:t>
      </w:r>
      <w:r w:rsidRPr="00730FDE">
        <w:rPr>
          <w:rFonts w:eastAsia="Times New Roman"/>
          <w:color w:val="000000"/>
          <w:szCs w:val="28"/>
          <w:lang w:val="vi-VN"/>
        </w:rPr>
        <w:t> Ghi rõ một trong các nội dung khám giám định sau: tai nạn lao động/bệnh nghề nghiệp/hưu trí/tuất/hưởng BHXH một lần/hưởng chế độ thai sản</w:t>
      </w:r>
    </w:p>
    <w:p w14:paraId="1E2CEE5B"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vertAlign w:val="superscript"/>
          <w:lang w:val="vi-VN"/>
        </w:rPr>
        <w:t>8</w:t>
      </w:r>
      <w:r w:rsidRPr="00730FDE">
        <w:rPr>
          <w:rFonts w:eastAsia="Times New Roman"/>
          <w:color w:val="000000"/>
          <w:szCs w:val="28"/>
          <w:lang w:val="vi-VN"/>
        </w:rPr>
        <w:t> Ghi rõ bệnh, tật cần khám giám định theo các giấy tờ điều trị</w:t>
      </w:r>
    </w:p>
    <w:p w14:paraId="3CC0DF91"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vertAlign w:val="superscript"/>
          <w:lang w:val="vi-VN"/>
        </w:rPr>
        <w:t>9</w:t>
      </w:r>
      <w:r w:rsidRPr="00730FDE">
        <w:rPr>
          <w:rFonts w:eastAsia="Times New Roman"/>
          <w:color w:val="000000"/>
          <w:szCs w:val="28"/>
          <w:lang w:val="vi-VN"/>
        </w:rPr>
        <w:t> Ghi rõ chế độ đang hưởng và tỷ lệ tổn thương cơ thể nếu có. Nếu chưa được hưởng chế độ thì ghi: chưa.</w:t>
      </w:r>
    </w:p>
    <w:p w14:paraId="4E4D9498" w14:textId="77777777" w:rsidR="00DF2181" w:rsidRPr="00730FDE" w:rsidRDefault="00DF2181" w:rsidP="00DF2181">
      <w:pPr>
        <w:spacing w:before="120" w:after="120" w:line="240" w:lineRule="auto"/>
        <w:rPr>
          <w:rFonts w:eastAsia="Times New Roman"/>
          <w:color w:val="000000"/>
          <w:szCs w:val="28"/>
        </w:rPr>
      </w:pPr>
      <w:r w:rsidRPr="00730FDE">
        <w:rPr>
          <w:rFonts w:eastAsia="Times New Roman"/>
          <w:color w:val="000000"/>
          <w:szCs w:val="28"/>
          <w:lang w:val="vi-VN"/>
        </w:rPr>
        <w:t> </w:t>
      </w:r>
    </w:p>
    <w:p w14:paraId="6D20E583" w14:textId="77777777" w:rsidR="002F5368" w:rsidRDefault="002F5368"/>
    <w:sectPr w:rsidR="002F5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81"/>
    <w:rsid w:val="002F5368"/>
    <w:rsid w:val="00DF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611F"/>
  <w15:chartTrackingRefBased/>
  <w15:docId w15:val="{415DCF50-176B-4290-8D64-B7331CCE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18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Đình Mạnh Linh</dc:creator>
  <cp:keywords/>
  <dc:description/>
  <cp:lastModifiedBy>Đình Mạnh Linh</cp:lastModifiedBy>
  <cp:revision>1</cp:revision>
  <dcterms:created xsi:type="dcterms:W3CDTF">2022-08-30T01:31:00Z</dcterms:created>
  <dcterms:modified xsi:type="dcterms:W3CDTF">2022-08-30T01:32:00Z</dcterms:modified>
</cp:coreProperties>
</file>